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color w:val="0000FF"/>
          <w:sz w:val="32"/>
        </w:rPr>
      </w:pPr>
    </w:p>
    <w:p>
      <w:pPr>
        <w:rPr>
          <w:b/>
          <w:bCs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1050" w:leftChars="500" w:right="1050" w:rightChars="500"/>
        <w:jc w:val="distribute"/>
        <w:textAlignment w:val="auto"/>
        <w:outlineLvl w:val="9"/>
        <w:rPr>
          <w:rFonts w:ascii="黑体" w:hAnsi="黑体" w:eastAsia="黑体" w:cs="黑体"/>
          <w:b/>
          <w:bCs/>
          <w:spacing w:val="23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pacing w:val="23"/>
          <w:sz w:val="48"/>
          <w:szCs w:val="48"/>
        </w:rPr>
        <w:t>重庆航天职业技术学院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1050" w:leftChars="500" w:right="1050" w:rightChars="500"/>
        <w:jc w:val="distribute"/>
        <w:textAlignment w:val="auto"/>
        <w:outlineLvl w:val="9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20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-20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XX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学年第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X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1050" w:leftChars="500" w:right="1050" w:rightChars="500"/>
        <w:jc w:val="distribute"/>
        <w:textAlignment w:val="auto"/>
        <w:outlineLvl w:val="9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教考分离考核组卷方案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tabs>
          <w:tab w:val="left" w:pos="6651"/>
        </w:tabs>
        <w:rPr>
          <w:sz w:val="28"/>
        </w:rPr>
      </w:pPr>
    </w:p>
    <w:p>
      <w:pPr>
        <w:tabs>
          <w:tab w:val="left" w:pos="6651"/>
        </w:tabs>
        <w:rPr>
          <w:sz w:val="28"/>
        </w:rPr>
      </w:pPr>
    </w:p>
    <w:p>
      <w:pPr>
        <w:tabs>
          <w:tab w:val="left" w:pos="6651"/>
        </w:tabs>
        <w:rPr>
          <w:sz w:val="28"/>
        </w:rPr>
      </w:pPr>
    </w:p>
    <w:tbl>
      <w:tblPr>
        <w:tblStyle w:val="9"/>
        <w:tblW w:w="58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Align w:val="center"/>
          </w:tcPr>
          <w:p>
            <w:pPr>
              <w:tabs>
                <w:tab w:val="left" w:pos="6651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课程名称</w:t>
            </w:r>
          </w:p>
        </w:tc>
        <w:tc>
          <w:tcPr>
            <w:tcW w:w="3945" w:type="dxa"/>
            <w:vAlign w:val="center"/>
          </w:tcPr>
          <w:p>
            <w:pPr>
              <w:tabs>
                <w:tab w:val="left" w:pos="6651"/>
              </w:tabs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Align w:val="center"/>
          </w:tcPr>
          <w:p>
            <w:pPr>
              <w:tabs>
                <w:tab w:val="left" w:pos="6651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课程代码</w:t>
            </w:r>
          </w:p>
        </w:tc>
        <w:tc>
          <w:tcPr>
            <w:tcW w:w="3945" w:type="dxa"/>
            <w:vAlign w:val="center"/>
          </w:tcPr>
          <w:p>
            <w:pPr>
              <w:tabs>
                <w:tab w:val="left" w:pos="6651"/>
              </w:tabs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Align w:val="center"/>
          </w:tcPr>
          <w:p>
            <w:pPr>
              <w:tabs>
                <w:tab w:val="left" w:pos="6651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制 定 人</w:t>
            </w:r>
          </w:p>
        </w:tc>
        <w:tc>
          <w:tcPr>
            <w:tcW w:w="3945" w:type="dxa"/>
            <w:vAlign w:val="center"/>
          </w:tcPr>
          <w:p>
            <w:pPr>
              <w:tabs>
                <w:tab w:val="left" w:pos="6651"/>
              </w:tabs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1" w:type="dxa"/>
            <w:vAlign w:val="center"/>
          </w:tcPr>
          <w:p>
            <w:pPr>
              <w:tabs>
                <w:tab w:val="left" w:pos="6651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开课学院</w:t>
            </w:r>
          </w:p>
        </w:tc>
        <w:tc>
          <w:tcPr>
            <w:tcW w:w="3945" w:type="dxa"/>
            <w:vAlign w:val="center"/>
          </w:tcPr>
          <w:p>
            <w:pPr>
              <w:tabs>
                <w:tab w:val="left" w:pos="6651"/>
              </w:tabs>
              <w:jc w:val="center"/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重庆航天职业技术学院教务处制</w:t>
      </w:r>
    </w:p>
    <w:p>
      <w:pPr>
        <w:jc w:val="center"/>
        <w:rPr>
          <w:b/>
          <w:bCs/>
          <w:sz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b/>
          <w:bCs/>
          <w:sz w:val="28"/>
        </w:rPr>
        <w:t>20</w:t>
      </w:r>
      <w:r>
        <w:rPr>
          <w:rFonts w:hint="eastAsia"/>
          <w:b/>
          <w:bCs/>
          <w:sz w:val="28"/>
          <w:lang w:val="en-US" w:eastAsia="zh-CN"/>
        </w:rPr>
        <w:t>XX</w:t>
      </w:r>
      <w:r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  <w:lang w:val="en-US" w:eastAsia="zh-CN"/>
        </w:rPr>
        <w:t>X</w:t>
      </w:r>
      <w:r>
        <w:rPr>
          <w:rFonts w:hint="eastAsia"/>
          <w:b/>
          <w:bCs/>
          <w:sz w:val="28"/>
        </w:rPr>
        <w:t>月</w:t>
      </w:r>
    </w:p>
    <w:tbl>
      <w:tblPr>
        <w:tblStyle w:val="9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6"/>
        <w:gridCol w:w="6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</w:pPr>
            <w:r>
              <w:rPr>
                <w:rFonts w:hint="eastAsia"/>
                <w:b/>
                <w:bCs/>
                <w:sz w:val="32"/>
                <w:szCs w:val="32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课程名称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课程代码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课程性质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课程学分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适用专业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适用年级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授课教师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试题库名称</w:t>
            </w:r>
          </w:p>
        </w:tc>
        <w:tc>
          <w:tcPr>
            <w:tcW w:w="6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</w:tbl>
    <w:p>
      <w:pPr>
        <w:jc w:val="left"/>
      </w:pPr>
    </w:p>
    <w:tbl>
      <w:tblPr>
        <w:tblStyle w:val="9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6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考试形式</w:t>
            </w:r>
          </w:p>
        </w:tc>
        <w:tc>
          <w:tcPr>
            <w:tcW w:w="663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闭卷/开卷(开放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主观题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分值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&gt;80分)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exac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作答形式</w:t>
            </w:r>
          </w:p>
        </w:tc>
        <w:tc>
          <w:tcPr>
            <w:tcW w:w="663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笔试/手绘/上机(另需软件完成)/</w:t>
            </w:r>
          </w:p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实训(不限于短时间内完成)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答题时间</w:t>
            </w:r>
          </w:p>
        </w:tc>
        <w:tc>
          <w:tcPr>
            <w:tcW w:w="6632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分钟</w:t>
            </w:r>
          </w:p>
        </w:tc>
      </w:tr>
    </w:tbl>
    <w:p>
      <w:pPr>
        <w:jc w:val="left"/>
      </w:pPr>
    </w:p>
    <w:tbl>
      <w:tblPr>
        <w:tblStyle w:val="8"/>
        <w:tblW w:w="8418" w:type="dxa"/>
        <w:jc w:val="center"/>
        <w:tblInd w:w="-2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880"/>
        <w:gridCol w:w="1680"/>
        <w:gridCol w:w="1113"/>
        <w:gridCol w:w="1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18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考试题型及组卷要求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超星平台题型名称</w:t>
            </w:r>
          </w:p>
        </w:tc>
        <w:tc>
          <w:tcPr>
            <w:tcW w:w="16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总分</w:t>
            </w:r>
          </w:p>
        </w:tc>
        <w:tc>
          <w:tcPr>
            <w:tcW w:w="111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单选</w:t>
            </w:r>
          </w:p>
        </w:tc>
        <w:tc>
          <w:tcPr>
            <w:tcW w:w="16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多选</w:t>
            </w:r>
          </w:p>
        </w:tc>
        <w:tc>
          <w:tcPr>
            <w:tcW w:w="16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判断</w:t>
            </w:r>
          </w:p>
        </w:tc>
        <w:tc>
          <w:tcPr>
            <w:tcW w:w="16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名词解释</w:t>
            </w:r>
          </w:p>
        </w:tc>
        <w:tc>
          <w:tcPr>
            <w:tcW w:w="16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填空</w:t>
            </w:r>
          </w:p>
        </w:tc>
        <w:tc>
          <w:tcPr>
            <w:tcW w:w="16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论述</w:t>
            </w:r>
          </w:p>
        </w:tc>
        <w:tc>
          <w:tcPr>
            <w:tcW w:w="16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资料</w:t>
            </w:r>
          </w:p>
        </w:tc>
        <w:tc>
          <w:tcPr>
            <w:tcW w:w="16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（其他题型）</w:t>
            </w:r>
          </w:p>
        </w:tc>
        <w:tc>
          <w:tcPr>
            <w:tcW w:w="168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3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ind w:firstLine="0" w:firstLineChars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注：【课程思政】题目将根据上述题型随机抽取，分值不限</w:t>
      </w:r>
    </w:p>
    <w:tbl>
      <w:tblPr>
        <w:tblStyle w:val="9"/>
        <w:tblW w:w="8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7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exact"/>
        </w:trPr>
        <w:tc>
          <w:tcPr>
            <w:tcW w:w="1453" w:type="dxa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授</w:t>
            </w:r>
          </w:p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</w:t>
            </w:r>
          </w:p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</w:t>
            </w:r>
          </w:p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师</w:t>
            </w:r>
          </w:p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</w:t>
            </w:r>
          </w:p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051" w:type="dxa"/>
            <w:vAlign w:val="center"/>
          </w:tcPr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>我已知晓该课程本学期教考分离考试，同意组卷方案。</w:t>
            </w:r>
          </w:p>
          <w:p>
            <w:pPr>
              <w:pStyle w:val="2"/>
              <w:ind w:firstLine="0" w:firstLineChars="0"/>
              <w:jc w:val="center"/>
              <w:rPr>
                <w:color w:val="7E7E7E"/>
              </w:rPr>
            </w:pPr>
            <w:r>
              <w:rPr>
                <w:rFonts w:hint="eastAsia"/>
                <w:color w:val="7E7E7E"/>
              </w:rPr>
              <w:t>（本学期同一课程代码授课教师均</w:t>
            </w:r>
            <w:r>
              <w:rPr>
                <w:rFonts w:hint="eastAsia"/>
                <w:color w:val="7E7E7E"/>
                <w:lang w:eastAsia="zh-CN"/>
              </w:rPr>
              <w:t>需</w:t>
            </w:r>
            <w:r>
              <w:rPr>
                <w:rFonts w:hint="eastAsia"/>
                <w:color w:val="7E7E7E"/>
              </w:rPr>
              <w:t>签字）</w:t>
            </w:r>
          </w:p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授课教师手写签字：</w:t>
            </w:r>
          </w:p>
          <w:p>
            <w:pPr>
              <w:pStyle w:val="2"/>
              <w:ind w:firstLine="0" w:firstLineChars="0"/>
              <w:jc w:val="center"/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</w:rPr>
            </w:pPr>
          </w:p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 xml:space="preserve">                 </w:t>
            </w:r>
          </w:p>
          <w:p>
            <w:pPr>
              <w:pStyle w:val="2"/>
              <w:ind w:firstLine="0" w:firstLineChars="0"/>
              <w:jc w:val="center"/>
            </w:pPr>
            <w:r>
              <w:rPr>
                <w:rFonts w:hint="eastAsia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exact"/>
        </w:trPr>
        <w:tc>
          <w:tcPr>
            <w:tcW w:w="1453" w:type="dxa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开</w:t>
            </w:r>
          </w:p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</w:t>
            </w:r>
          </w:p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</w:t>
            </w:r>
          </w:p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院</w:t>
            </w:r>
          </w:p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意</w:t>
            </w:r>
          </w:p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7051" w:type="dxa"/>
            <w:vAlign w:val="center"/>
          </w:tcPr>
          <w:p>
            <w:pPr>
              <w:pStyle w:val="2"/>
              <w:ind w:firstLine="720" w:firstLineChars="300"/>
            </w:pPr>
            <w:r>
              <w:rPr>
                <w:rFonts w:hint="eastAsia"/>
              </w:rPr>
              <w:t>同意该课程本学期教考分离考试，同意组卷方案。</w:t>
            </w:r>
          </w:p>
          <w:p>
            <w:pPr>
              <w:pStyle w:val="2"/>
              <w:ind w:firstLine="0" w:firstLineChars="0"/>
            </w:pP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lang w:eastAsia="zh-CN"/>
              </w:rPr>
              <w:t>开课学院院长</w:t>
            </w:r>
            <w:r>
              <w:rPr>
                <w:rFonts w:hint="eastAsia"/>
              </w:rPr>
              <w:t>签字：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lang w:eastAsia="zh-CN"/>
              </w:rPr>
              <w:t>开课</w:t>
            </w:r>
            <w:r>
              <w:rPr>
                <w:rFonts w:hint="eastAsia"/>
              </w:rPr>
              <w:t>学院签章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exact"/>
        </w:trPr>
        <w:tc>
          <w:tcPr>
            <w:tcW w:w="1453" w:type="dxa"/>
            <w:vAlign w:val="center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hint="eastAsia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题库管理员签注</w:t>
            </w:r>
          </w:p>
        </w:tc>
        <w:tc>
          <w:tcPr>
            <w:tcW w:w="7051" w:type="dxa"/>
            <w:vAlign w:val="center"/>
          </w:tcPr>
          <w:p>
            <w:pPr>
              <w:pStyle w:val="2"/>
              <w:ind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已完成管理平台上组卷方案的录入。</w:t>
            </w:r>
          </w:p>
          <w:p>
            <w:pPr>
              <w:pStyle w:val="2"/>
              <w:ind w:firstLine="0" w:firstLineChars="0"/>
              <w:rPr>
                <w:rFonts w:hint="eastAsia"/>
                <w:lang w:eastAsia="zh-CN"/>
              </w:rPr>
            </w:pPr>
          </w:p>
          <w:p>
            <w:pPr>
              <w:pStyle w:val="2"/>
              <w:wordWrap w:val="0"/>
              <w:ind w:firstLine="0" w:firstLineChars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管理员签字</w:t>
            </w:r>
            <w:r>
              <w:rPr>
                <w:rFonts w:hint="eastAsia"/>
                <w:lang w:val="en-US" w:eastAsia="zh-CN"/>
              </w:rPr>
              <w:t xml:space="preserve">：                  </w:t>
            </w:r>
          </w:p>
          <w:p>
            <w:pPr>
              <w:pStyle w:val="2"/>
              <w:wordWrap w:val="0"/>
              <w:ind w:firstLine="0" w:firstLineChars="0"/>
              <w:jc w:val="righ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                                     年   月   日</w:t>
            </w:r>
            <w:r>
              <w:rPr>
                <w:rFonts w:hint="eastAsia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</w:tbl>
    <w:p>
      <w:pPr>
        <w:pStyle w:val="2"/>
        <w:ind w:firstLine="0" w:firstLineChars="0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黑体" w:hAnsi="黑体" w:eastAsia="黑体" w:cs="黑体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黑体" w:hAnsi="黑体" w:eastAsia="黑体" w:cs="黑体"/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共2页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OqXm5zwAAAAUBAAAPAAAAAAAAAAEAIAAAACIAAABkcnMvZG93bnJldi54bWxQSwECFAAUAAAA&#10;CACHTuJA9cnEFL4BAABfAwAADgAAAAAAAAABACAAAAAe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共2页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ED"/>
    <w:rsid w:val="00000607"/>
    <w:rsid w:val="00060262"/>
    <w:rsid w:val="00083A81"/>
    <w:rsid w:val="0009115B"/>
    <w:rsid w:val="000969A9"/>
    <w:rsid w:val="000E276E"/>
    <w:rsid w:val="000F0EE0"/>
    <w:rsid w:val="000F1BDA"/>
    <w:rsid w:val="001159EE"/>
    <w:rsid w:val="00141BCA"/>
    <w:rsid w:val="00186784"/>
    <w:rsid w:val="001F224F"/>
    <w:rsid w:val="001F2CAE"/>
    <w:rsid w:val="00236B71"/>
    <w:rsid w:val="0024319B"/>
    <w:rsid w:val="002561C3"/>
    <w:rsid w:val="00262574"/>
    <w:rsid w:val="00272DB1"/>
    <w:rsid w:val="00285A60"/>
    <w:rsid w:val="00286F62"/>
    <w:rsid w:val="002E7F89"/>
    <w:rsid w:val="00335CB9"/>
    <w:rsid w:val="004069B7"/>
    <w:rsid w:val="004338CD"/>
    <w:rsid w:val="00445D1C"/>
    <w:rsid w:val="00446A3D"/>
    <w:rsid w:val="00472C6D"/>
    <w:rsid w:val="004B197C"/>
    <w:rsid w:val="004B732C"/>
    <w:rsid w:val="004C3959"/>
    <w:rsid w:val="004F4D1E"/>
    <w:rsid w:val="004F6429"/>
    <w:rsid w:val="00535065"/>
    <w:rsid w:val="005415AE"/>
    <w:rsid w:val="00553069"/>
    <w:rsid w:val="0056643E"/>
    <w:rsid w:val="00566B5F"/>
    <w:rsid w:val="0058572F"/>
    <w:rsid w:val="005B1844"/>
    <w:rsid w:val="005B5CED"/>
    <w:rsid w:val="005F36B3"/>
    <w:rsid w:val="0064113E"/>
    <w:rsid w:val="006448C0"/>
    <w:rsid w:val="006B14BF"/>
    <w:rsid w:val="007035EC"/>
    <w:rsid w:val="00703853"/>
    <w:rsid w:val="00710957"/>
    <w:rsid w:val="00726570"/>
    <w:rsid w:val="00727B70"/>
    <w:rsid w:val="00741978"/>
    <w:rsid w:val="00746EFD"/>
    <w:rsid w:val="0077534A"/>
    <w:rsid w:val="00780E7A"/>
    <w:rsid w:val="0078481F"/>
    <w:rsid w:val="007C0DE7"/>
    <w:rsid w:val="007C72BA"/>
    <w:rsid w:val="007D2A74"/>
    <w:rsid w:val="00801748"/>
    <w:rsid w:val="00815174"/>
    <w:rsid w:val="00827B68"/>
    <w:rsid w:val="00867595"/>
    <w:rsid w:val="00874A49"/>
    <w:rsid w:val="008F3B1C"/>
    <w:rsid w:val="008F6950"/>
    <w:rsid w:val="00934B5B"/>
    <w:rsid w:val="009C4788"/>
    <w:rsid w:val="009C4ED2"/>
    <w:rsid w:val="009F1FDF"/>
    <w:rsid w:val="00A016DC"/>
    <w:rsid w:val="00A055CC"/>
    <w:rsid w:val="00A751FE"/>
    <w:rsid w:val="00AA5DB4"/>
    <w:rsid w:val="00AB1E77"/>
    <w:rsid w:val="00AB2960"/>
    <w:rsid w:val="00AB3FE8"/>
    <w:rsid w:val="00AE2CC0"/>
    <w:rsid w:val="00B4687E"/>
    <w:rsid w:val="00C20377"/>
    <w:rsid w:val="00C34957"/>
    <w:rsid w:val="00C701F9"/>
    <w:rsid w:val="00C951A1"/>
    <w:rsid w:val="00C97F2E"/>
    <w:rsid w:val="00D065C8"/>
    <w:rsid w:val="00D52900"/>
    <w:rsid w:val="00D5476D"/>
    <w:rsid w:val="00D54CE8"/>
    <w:rsid w:val="00DA2A4A"/>
    <w:rsid w:val="00DC3802"/>
    <w:rsid w:val="00DD5464"/>
    <w:rsid w:val="00DE2F87"/>
    <w:rsid w:val="00DF0AEA"/>
    <w:rsid w:val="00EA5F0E"/>
    <w:rsid w:val="00EB1A09"/>
    <w:rsid w:val="00F245AA"/>
    <w:rsid w:val="00F36093"/>
    <w:rsid w:val="00F66EB2"/>
    <w:rsid w:val="00F728E8"/>
    <w:rsid w:val="00FE6E84"/>
    <w:rsid w:val="06992DF0"/>
    <w:rsid w:val="0B000F28"/>
    <w:rsid w:val="0B2A2544"/>
    <w:rsid w:val="1C055E7C"/>
    <w:rsid w:val="1E6712FE"/>
    <w:rsid w:val="1E6845A3"/>
    <w:rsid w:val="24F948D2"/>
    <w:rsid w:val="25AD0738"/>
    <w:rsid w:val="269B0676"/>
    <w:rsid w:val="27F36192"/>
    <w:rsid w:val="301B26A0"/>
    <w:rsid w:val="31DC07BF"/>
    <w:rsid w:val="33B150EC"/>
    <w:rsid w:val="375F59F3"/>
    <w:rsid w:val="3B89777E"/>
    <w:rsid w:val="3F6D4D94"/>
    <w:rsid w:val="43000895"/>
    <w:rsid w:val="4A2011E6"/>
    <w:rsid w:val="52322135"/>
    <w:rsid w:val="563273D9"/>
    <w:rsid w:val="5DB645F4"/>
    <w:rsid w:val="65F94D0F"/>
    <w:rsid w:val="69DF7AE4"/>
    <w:rsid w:val="6AA04660"/>
    <w:rsid w:val="73FB35BB"/>
    <w:rsid w:val="793D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3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4">
    <w:name w:val="Balloon Text"/>
    <w:basedOn w:val="1"/>
    <w:link w:val="10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批注框文本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ybzy</Company>
  <Pages>3</Pages>
  <Words>101</Words>
  <Characters>576</Characters>
  <Lines>4</Lines>
  <Paragraphs>1</Paragraphs>
  <TotalTime>0</TotalTime>
  <ScaleCrop>false</ScaleCrop>
  <LinksUpToDate>false</LinksUpToDate>
  <CharactersWithSpaces>676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2020-12-31T02:02:00Z</dcterms:created>
  <dc:creator>ybyz</dc:creator>
  <cp:lastModifiedBy>蓄</cp:lastModifiedBy>
  <cp:lastPrinted>2021-12-21T02:54:00Z</cp:lastPrinted>
  <dcterms:modified xsi:type="dcterms:W3CDTF">2022-05-12T07:22:43Z</dcterms:modified>
  <dc:title>高 等 职 业 技 术 学 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